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27" w:rsidRPr="00DD6827" w:rsidRDefault="00DD6827" w:rsidP="00DD6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27">
        <w:rPr>
          <w:rFonts w:ascii="Times New Roman" w:hAnsi="Times New Roman" w:cs="Times New Roman"/>
          <w:b/>
          <w:sz w:val="28"/>
          <w:szCs w:val="28"/>
        </w:rPr>
        <w:t>В ноябре Служба 112 М</w:t>
      </w:r>
      <w:bookmarkStart w:id="0" w:name="_GoBack"/>
      <w:bookmarkEnd w:id="0"/>
      <w:r w:rsidRPr="00DD6827">
        <w:rPr>
          <w:rFonts w:ascii="Times New Roman" w:hAnsi="Times New Roman" w:cs="Times New Roman"/>
          <w:b/>
          <w:sz w:val="28"/>
          <w:szCs w:val="28"/>
        </w:rPr>
        <w:t>осквы приняла 597 тысяч вызовов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 xml:space="preserve">Оповещения экстренных оперативных служб </w:t>
      </w:r>
      <w:r w:rsidRPr="00DD6827">
        <w:rPr>
          <w:rFonts w:ascii="Times New Roman" w:hAnsi="Times New Roman" w:cs="Times New Roman"/>
          <w:sz w:val="28"/>
          <w:szCs w:val="28"/>
        </w:rPr>
        <w:t xml:space="preserve">потребовали 287 тысяч звонков. 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 xml:space="preserve">В Службе отметили, что люди всё чаще обращаются за помощью, набирая единый номер </w:t>
      </w:r>
      <w:r w:rsidRPr="00DD6827">
        <w:rPr>
          <w:rFonts w:ascii="Times New Roman" w:hAnsi="Times New Roman" w:cs="Times New Roman"/>
          <w:sz w:val="28"/>
          <w:szCs w:val="28"/>
        </w:rPr>
        <w:t xml:space="preserve">вызова экстренных служб «112». 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>Чаще всего звонившим необходим был вызов скорой медицинской</w:t>
      </w:r>
      <w:r w:rsidRPr="00DD6827">
        <w:rPr>
          <w:rFonts w:ascii="Times New Roman" w:hAnsi="Times New Roman" w:cs="Times New Roman"/>
          <w:sz w:val="28"/>
          <w:szCs w:val="28"/>
        </w:rPr>
        <w:t xml:space="preserve"> помощи — более 166 тысяч раз. 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>-</w:t>
      </w:r>
      <w:r w:rsidRPr="00DD6827">
        <w:rPr>
          <w:rFonts w:ascii="Times New Roman" w:hAnsi="Times New Roman" w:cs="Times New Roman"/>
          <w:sz w:val="28"/>
          <w:szCs w:val="28"/>
        </w:rPr>
        <w:t>Полиция потребовалась 105 тысяч раз;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>-</w:t>
      </w:r>
      <w:r w:rsidRPr="00DD6827">
        <w:rPr>
          <w:rFonts w:ascii="Times New Roman" w:hAnsi="Times New Roman" w:cs="Times New Roman"/>
          <w:sz w:val="28"/>
          <w:szCs w:val="28"/>
        </w:rPr>
        <w:t>выезд пожарных и спасателей в 11 тысячах случаях;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>-</w:t>
      </w:r>
      <w:r w:rsidRPr="00DD6827">
        <w:rPr>
          <w:rFonts w:ascii="Times New Roman" w:hAnsi="Times New Roman" w:cs="Times New Roman"/>
          <w:sz w:val="28"/>
          <w:szCs w:val="28"/>
        </w:rPr>
        <w:t>аварийную службу газа вызывали более 3 тысяч раз;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>-</w:t>
      </w:r>
      <w:r w:rsidRPr="00DD6827">
        <w:rPr>
          <w:rFonts w:ascii="Times New Roman" w:hAnsi="Times New Roman" w:cs="Times New Roman"/>
          <w:sz w:val="28"/>
          <w:szCs w:val="28"/>
        </w:rPr>
        <w:t xml:space="preserve">за справочно-консультационной помощью граждане обращались 92,3 тысячи раз.  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>С января 2022 года приём и обработку вызово</w:t>
      </w:r>
      <w:r w:rsidRPr="00DD6827">
        <w:rPr>
          <w:rFonts w:ascii="Times New Roman" w:hAnsi="Times New Roman" w:cs="Times New Roman"/>
          <w:sz w:val="28"/>
          <w:szCs w:val="28"/>
        </w:rPr>
        <w:t xml:space="preserve">в осуществляют 125 операторов. 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>Информационное взаимодействие налажено с 236 экстренными оперативными и аварийными службами, а также Системами 112 Ка</w:t>
      </w:r>
      <w:r w:rsidRPr="00DD6827">
        <w:rPr>
          <w:rFonts w:ascii="Times New Roman" w:hAnsi="Times New Roman" w:cs="Times New Roman"/>
          <w:sz w:val="28"/>
          <w:szCs w:val="28"/>
        </w:rPr>
        <w:t xml:space="preserve">лужской и Московской областей. 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>Набирая номер «112» помните, что он создан для вызова экстренных оперативных служб в ситуациях, когда существует опасность для жизни, зд</w:t>
      </w:r>
      <w:r w:rsidRPr="00DD6827">
        <w:rPr>
          <w:rFonts w:ascii="Times New Roman" w:hAnsi="Times New Roman" w:cs="Times New Roman"/>
          <w:sz w:val="28"/>
          <w:szCs w:val="28"/>
        </w:rPr>
        <w:t xml:space="preserve">оровья или имущества граждан.  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 xml:space="preserve">Экстренную помощь также можно получить, обратившись по прямым номерам телефона: 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 xml:space="preserve">101 </w:t>
      </w:r>
      <w:r w:rsidRPr="00DD6827">
        <w:rPr>
          <w:rFonts w:ascii="Times New Roman" w:hAnsi="Times New Roman" w:cs="Times New Roman"/>
          <w:sz w:val="28"/>
          <w:szCs w:val="28"/>
        </w:rPr>
        <w:t>-</w:t>
      </w:r>
      <w:r w:rsidRPr="00DD6827">
        <w:rPr>
          <w:rFonts w:ascii="Times New Roman" w:hAnsi="Times New Roman" w:cs="Times New Roman"/>
          <w:sz w:val="28"/>
          <w:szCs w:val="28"/>
        </w:rPr>
        <w:t xml:space="preserve"> пожарные и спасатели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 xml:space="preserve">102 </w:t>
      </w:r>
      <w:r w:rsidRPr="00DD6827">
        <w:rPr>
          <w:rFonts w:ascii="Times New Roman" w:hAnsi="Times New Roman" w:cs="Times New Roman"/>
          <w:sz w:val="28"/>
          <w:szCs w:val="28"/>
        </w:rPr>
        <w:t>-</w:t>
      </w:r>
      <w:r w:rsidRPr="00DD6827">
        <w:rPr>
          <w:rFonts w:ascii="Times New Roman" w:hAnsi="Times New Roman" w:cs="Times New Roman"/>
          <w:sz w:val="28"/>
          <w:szCs w:val="28"/>
        </w:rPr>
        <w:t xml:space="preserve"> полиция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 xml:space="preserve">103 </w:t>
      </w:r>
      <w:r w:rsidRPr="00DD6827">
        <w:rPr>
          <w:rFonts w:ascii="Times New Roman" w:hAnsi="Times New Roman" w:cs="Times New Roman"/>
          <w:sz w:val="28"/>
          <w:szCs w:val="28"/>
        </w:rPr>
        <w:t>-</w:t>
      </w:r>
      <w:r w:rsidRPr="00DD6827">
        <w:rPr>
          <w:rFonts w:ascii="Times New Roman" w:hAnsi="Times New Roman" w:cs="Times New Roman"/>
          <w:sz w:val="28"/>
          <w:szCs w:val="28"/>
        </w:rPr>
        <w:t xml:space="preserve"> скорая медицинская помощь</w:t>
      </w:r>
    </w:p>
    <w:p w:rsidR="00DD6827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 xml:space="preserve">104 </w:t>
      </w:r>
      <w:r w:rsidRPr="00DD6827">
        <w:rPr>
          <w:rFonts w:ascii="Times New Roman" w:hAnsi="Times New Roman" w:cs="Times New Roman"/>
          <w:sz w:val="28"/>
          <w:szCs w:val="28"/>
        </w:rPr>
        <w:t>-</w:t>
      </w:r>
      <w:r w:rsidRPr="00DD6827">
        <w:rPr>
          <w:rFonts w:ascii="Times New Roman" w:hAnsi="Times New Roman" w:cs="Times New Roman"/>
          <w:sz w:val="28"/>
          <w:szCs w:val="28"/>
        </w:rPr>
        <w:t xml:space="preserve"> аварийная служба газа</w:t>
      </w:r>
    </w:p>
    <w:p w:rsidR="0061501F" w:rsidRPr="00DD6827" w:rsidRDefault="00DD6827" w:rsidP="00DD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27">
        <w:rPr>
          <w:rFonts w:ascii="Times New Roman" w:hAnsi="Times New Roman" w:cs="Times New Roman"/>
          <w:sz w:val="28"/>
          <w:szCs w:val="28"/>
        </w:rPr>
        <w:t>8 (495) 539-53-53 - вопросы жилищно-коммунального хозяйства.</w:t>
      </w:r>
    </w:p>
    <w:sectPr w:rsidR="0061501F" w:rsidRPr="00DD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38"/>
    <w:rsid w:val="0061501F"/>
    <w:rsid w:val="00690138"/>
    <w:rsid w:val="00D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3D89"/>
  <w15:chartTrackingRefBased/>
  <w15:docId w15:val="{D0E503B0-7798-486A-941D-23069F33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2022-12-13T13:33:00Z</dcterms:created>
  <dcterms:modified xsi:type="dcterms:W3CDTF">2022-12-13T13:35:00Z</dcterms:modified>
</cp:coreProperties>
</file>